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122FD07A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69DD">
        <w:t>3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>Приказа Минстроя России от 15.02.2017 N 98/</w:t>
      </w:r>
      <w:proofErr w:type="spellStart"/>
      <w:r w:rsidR="003B238D">
        <w:t>пр</w:t>
      </w:r>
      <w:proofErr w:type="spellEnd"/>
      <w:r w:rsidR="003B238D"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47FDEE3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1F4" w:rsidRPr="007901F4">
        <w:rPr>
          <w:rFonts w:ascii="Times New Roman" w:hAnsi="Times New Roman" w:cs="Times New Roman"/>
          <w:b/>
          <w:sz w:val="28"/>
          <w:szCs w:val="28"/>
        </w:rPr>
        <w:t>Староконюшенный пер., д.36, стр.2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0F6DFB" w14:paraId="4BC53D6A" w14:textId="77777777" w:rsidTr="004B778A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515D0FE2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6" w:type="dxa"/>
            <w:vAlign w:val="center"/>
          </w:tcPr>
          <w:p w14:paraId="7A3738A6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3385398F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18FDE32A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5F008F48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3385B2DF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2B2BD633" w14:textId="77777777" w:rsidR="000F6DFB" w:rsidRPr="0070168E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0F6DFB" w14:paraId="3FD73C46" w14:textId="77777777" w:rsidTr="004B778A">
        <w:trPr>
          <w:trHeight w:val="683"/>
        </w:trPr>
        <w:tc>
          <w:tcPr>
            <w:tcW w:w="11658" w:type="dxa"/>
            <w:gridSpan w:val="8"/>
          </w:tcPr>
          <w:p w14:paraId="68D1F202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593E2326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0F6DFB" w14:paraId="442B9961" w14:textId="77777777" w:rsidTr="004B778A">
        <w:trPr>
          <w:gridAfter w:val="1"/>
          <w:wAfter w:w="9" w:type="dxa"/>
          <w:trHeight w:val="2393"/>
        </w:trPr>
        <w:tc>
          <w:tcPr>
            <w:tcW w:w="657" w:type="dxa"/>
          </w:tcPr>
          <w:p w14:paraId="3F30309B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36C588B8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31ACF96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469A980A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33C79CB6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0BD3CD3C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5775257A" w14:textId="77777777" w:rsidR="000F6DFB" w:rsidRPr="00873638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0F6DFB" w14:paraId="1E950AD6" w14:textId="77777777" w:rsidTr="004B778A">
        <w:trPr>
          <w:gridAfter w:val="1"/>
          <w:wAfter w:w="9" w:type="dxa"/>
          <w:trHeight w:val="3419"/>
        </w:trPr>
        <w:tc>
          <w:tcPr>
            <w:tcW w:w="657" w:type="dxa"/>
          </w:tcPr>
          <w:p w14:paraId="57A7F2D5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6" w:type="dxa"/>
          </w:tcPr>
          <w:p w14:paraId="611BB1FD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7E88243A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47E2C5CC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6" w:type="dxa"/>
          </w:tcPr>
          <w:p w14:paraId="61CAFF58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43B2C3D0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3C0ECB2B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6DFB" w14:paraId="24FCF2FA" w14:textId="77777777" w:rsidTr="004B778A">
        <w:trPr>
          <w:trHeight w:val="341"/>
        </w:trPr>
        <w:tc>
          <w:tcPr>
            <w:tcW w:w="11658" w:type="dxa"/>
            <w:gridSpan w:val="8"/>
          </w:tcPr>
          <w:p w14:paraId="56CD81E4" w14:textId="77777777" w:rsidR="000F6DFB" w:rsidRPr="00270C65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6DFB" w14:paraId="34C35444" w14:textId="77777777" w:rsidTr="004B778A">
        <w:trPr>
          <w:gridAfter w:val="1"/>
          <w:wAfter w:w="9" w:type="dxa"/>
          <w:trHeight w:val="3077"/>
        </w:trPr>
        <w:tc>
          <w:tcPr>
            <w:tcW w:w="657" w:type="dxa"/>
          </w:tcPr>
          <w:p w14:paraId="170230EC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4A1B87E1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1D389AC8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1F96AE8B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72B2D3B3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517065A0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  <w:proofErr w:type="gramEnd"/>
          </w:p>
        </w:tc>
        <w:tc>
          <w:tcPr>
            <w:tcW w:w="1372" w:type="dxa"/>
          </w:tcPr>
          <w:p w14:paraId="5FF77EAB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6DFB" w14:paraId="2C6E7B65" w14:textId="77777777" w:rsidTr="004B778A">
        <w:trPr>
          <w:trHeight w:val="341"/>
        </w:trPr>
        <w:tc>
          <w:tcPr>
            <w:tcW w:w="11658" w:type="dxa"/>
            <w:gridSpan w:val="8"/>
          </w:tcPr>
          <w:p w14:paraId="44848EFE" w14:textId="77777777" w:rsidR="000F6DFB" w:rsidRPr="00477F02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0F6DFB" w14:paraId="29DA4167" w14:textId="77777777" w:rsidTr="004B778A">
        <w:trPr>
          <w:gridAfter w:val="1"/>
          <w:wAfter w:w="9" w:type="dxa"/>
          <w:trHeight w:val="3163"/>
        </w:trPr>
        <w:tc>
          <w:tcPr>
            <w:tcW w:w="657" w:type="dxa"/>
          </w:tcPr>
          <w:p w14:paraId="2580925B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6" w:type="dxa"/>
          </w:tcPr>
          <w:p w14:paraId="507B7D88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2C8BA765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04A19121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454964BF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2BAAD159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32E14A1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6DFB" w14:paraId="0C0AAFEA" w14:textId="77777777" w:rsidTr="004B778A">
        <w:trPr>
          <w:gridAfter w:val="1"/>
          <w:wAfter w:w="9" w:type="dxa"/>
          <w:trHeight w:val="1709"/>
        </w:trPr>
        <w:tc>
          <w:tcPr>
            <w:tcW w:w="657" w:type="dxa"/>
          </w:tcPr>
          <w:p w14:paraId="350BC8E3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0267659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7E96EB8D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7ED77B67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2BA60FF0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CBE24DC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4598C804" w14:textId="77777777" w:rsidR="000F6DFB" w:rsidRDefault="000F6DFB" w:rsidP="004B778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113E0EDB" w14:textId="77777777" w:rsidR="000F6DFB" w:rsidRPr="005F3D0C" w:rsidRDefault="000F6DFB" w:rsidP="004B778A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72" w:type="dxa"/>
          </w:tcPr>
          <w:p w14:paraId="14CCB364" w14:textId="77777777" w:rsidR="000F6DFB" w:rsidRPr="005F3D0C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0F6DFB" w14:paraId="7B981CAC" w14:textId="77777777" w:rsidTr="004B778A">
        <w:trPr>
          <w:trHeight w:val="341"/>
        </w:trPr>
        <w:tc>
          <w:tcPr>
            <w:tcW w:w="11658" w:type="dxa"/>
            <w:gridSpan w:val="8"/>
          </w:tcPr>
          <w:p w14:paraId="110B5A69" w14:textId="77777777" w:rsidR="000F6DFB" w:rsidRPr="00186C36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0F6DFB" w14:paraId="2D3E3B99" w14:textId="77777777" w:rsidTr="004B778A">
        <w:trPr>
          <w:gridAfter w:val="1"/>
          <w:wAfter w:w="9" w:type="dxa"/>
          <w:trHeight w:val="2393"/>
        </w:trPr>
        <w:tc>
          <w:tcPr>
            <w:tcW w:w="657" w:type="dxa"/>
          </w:tcPr>
          <w:p w14:paraId="1590EAF9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739308ED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6ACA6E52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72F7344D" w14:textId="77777777" w:rsidR="000F6DFB" w:rsidRDefault="000F6DFB" w:rsidP="004B778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1556" w:type="dxa"/>
          </w:tcPr>
          <w:p w14:paraId="109E5933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25D0AA4F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512255B1" w14:textId="77777777" w:rsidR="000F6DFB" w:rsidRDefault="000F6DFB" w:rsidP="004B778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BB18A24" w14:textId="47811D52" w:rsidR="00186C36" w:rsidRDefault="00186C36" w:rsidP="000F6DFB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6DFB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EBA0-887C-4F98-A461-9651D61D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ДЕЗ</cp:lastModifiedBy>
  <cp:revision>3</cp:revision>
  <cp:lastPrinted>2021-02-25T07:21:00Z</cp:lastPrinted>
  <dcterms:created xsi:type="dcterms:W3CDTF">2023-03-10T05:49:00Z</dcterms:created>
  <dcterms:modified xsi:type="dcterms:W3CDTF">2023-03-10T06:40:00Z</dcterms:modified>
</cp:coreProperties>
</file>